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A0C" w:rsidRDefault="00F82A0C"/>
    <w:p w:rsidR="0070388A" w:rsidRDefault="0070388A" w:rsidP="0070388A">
      <w:pPr>
        <w:jc w:val="center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0388A">
        <w:rPr>
          <w:rFonts w:asciiTheme="majorBidi" w:hAnsiTheme="majorBidi" w:cstheme="majorBidi"/>
          <w:b/>
          <w:bCs/>
          <w:i/>
          <w:iCs/>
          <w:sz w:val="32"/>
          <w:szCs w:val="32"/>
        </w:rPr>
        <w:t>Bibliographie</w:t>
      </w:r>
    </w:p>
    <w:p w:rsidR="00690BFE" w:rsidRDefault="0070388A" w:rsidP="00690BFE">
      <w:pPr>
        <w:rPr>
          <w:rFonts w:asciiTheme="majorBidi" w:hAnsiTheme="majorBidi" w:cstheme="majorBidi"/>
          <w:sz w:val="28"/>
          <w:szCs w:val="28"/>
        </w:rPr>
      </w:pPr>
      <w:r w:rsidRPr="00DB6388">
        <w:rPr>
          <w:rFonts w:asciiTheme="majorBidi" w:hAnsiTheme="majorBidi" w:cstheme="majorBidi"/>
          <w:sz w:val="28"/>
          <w:szCs w:val="28"/>
          <w:u w:val="single"/>
        </w:rPr>
        <w:t>Les thèses et les mémoires </w:t>
      </w:r>
      <w:r w:rsidRPr="0070388A">
        <w:rPr>
          <w:rFonts w:asciiTheme="majorBidi" w:hAnsiTheme="majorBidi" w:cstheme="majorBidi"/>
          <w:sz w:val="28"/>
          <w:szCs w:val="28"/>
        </w:rPr>
        <w:t>:</w:t>
      </w:r>
    </w:p>
    <w:p w:rsidR="00BA14F7" w:rsidRPr="004A3D21" w:rsidRDefault="00BA14F7" w:rsidP="00CC6157">
      <w:pPr>
        <w:rPr>
          <w:rFonts w:asciiTheme="majorBidi" w:hAnsiTheme="majorBidi" w:cstheme="majorBidi"/>
          <w:sz w:val="24"/>
          <w:szCs w:val="24"/>
        </w:rPr>
      </w:pPr>
      <w:r w:rsidRPr="004A3D21">
        <w:rPr>
          <w:rFonts w:asciiTheme="majorBidi" w:hAnsiTheme="majorBidi" w:cstheme="majorBidi"/>
          <w:sz w:val="24"/>
          <w:szCs w:val="24"/>
        </w:rPr>
        <w:t>[1] : M Abdeltif  ELBYED</w:t>
      </w:r>
      <w:r w:rsidR="00CC6157" w:rsidRPr="004A3D21">
        <w:rPr>
          <w:rFonts w:asciiTheme="majorBidi" w:hAnsiTheme="majorBidi" w:cstheme="majorBidi"/>
          <w:sz w:val="24"/>
          <w:szCs w:val="24"/>
        </w:rPr>
        <w:t xml:space="preserve">, Thèse doctoral , une approche d’alignement </w:t>
      </w:r>
      <w:r w:rsidR="002747F3">
        <w:rPr>
          <w:rFonts w:asciiTheme="majorBidi" w:hAnsiTheme="majorBidi" w:cstheme="majorBidi"/>
          <w:sz w:val="24"/>
          <w:szCs w:val="24"/>
        </w:rPr>
        <w:t>d’ontologies à base d’instances,2009.</w:t>
      </w:r>
      <w:r w:rsidR="00CC6157" w:rsidRPr="004A3D21">
        <w:rPr>
          <w:rFonts w:asciiTheme="majorBidi" w:hAnsiTheme="majorBidi" w:cstheme="majorBidi"/>
          <w:sz w:val="24"/>
          <w:szCs w:val="24"/>
        </w:rPr>
        <w:t xml:space="preserve"> </w:t>
      </w:r>
      <w:hyperlink r:id="rId7" w:history="1">
        <w:r w:rsidR="00F12C8A" w:rsidRPr="004A3D21">
          <w:rPr>
            <w:rStyle w:val="Hyperlink"/>
            <w:rFonts w:asciiTheme="majorBidi" w:hAnsiTheme="majorBidi" w:cstheme="majorBidi"/>
            <w:sz w:val="24"/>
            <w:szCs w:val="24"/>
          </w:rPr>
          <w:t>http://hal.inria.fr/docs/00/54/18/74/PDF/These</w:t>
        </w:r>
        <w:r w:rsidR="00F12C8A" w:rsidRPr="004A3D21">
          <w:rPr>
            <w:rStyle w:val="Hyperlink"/>
            <w:rFonts w:asciiTheme="majorBidi" w:hAnsiTheme="majorBidi" w:cstheme="majorBidi"/>
            <w:b/>
            <w:bCs/>
            <w:sz w:val="24"/>
            <w:szCs w:val="24"/>
          </w:rPr>
          <w:t>ELBYED</w:t>
        </w:r>
        <w:r w:rsidR="00F12C8A" w:rsidRPr="004A3D21">
          <w:rPr>
            <w:rStyle w:val="Hyperlink"/>
            <w:rFonts w:asciiTheme="majorBidi" w:hAnsiTheme="majorBidi" w:cstheme="majorBidi"/>
            <w:sz w:val="24"/>
            <w:szCs w:val="24"/>
          </w:rPr>
          <w:t>.pdf</w:t>
        </w:r>
      </w:hyperlink>
      <w:r w:rsidR="00F12C8A" w:rsidRPr="004A3D21">
        <w:rPr>
          <w:rFonts w:asciiTheme="majorBidi" w:hAnsiTheme="majorBidi" w:cstheme="majorBidi"/>
          <w:sz w:val="24"/>
          <w:szCs w:val="24"/>
        </w:rPr>
        <w:t>.</w:t>
      </w:r>
    </w:p>
    <w:p w:rsidR="005043DC" w:rsidRPr="004A3D21" w:rsidRDefault="00F12C8A" w:rsidP="005043DC">
      <w:pPr>
        <w:rPr>
          <w:rFonts w:asciiTheme="majorBidi" w:hAnsiTheme="majorBidi" w:cstheme="majorBidi"/>
          <w:sz w:val="24"/>
          <w:szCs w:val="24"/>
        </w:rPr>
      </w:pPr>
      <w:r w:rsidRPr="004A3D21">
        <w:rPr>
          <w:rFonts w:asciiTheme="majorBidi" w:hAnsiTheme="majorBidi" w:cstheme="majorBidi"/>
          <w:sz w:val="24"/>
          <w:szCs w:val="24"/>
        </w:rPr>
        <w:t>[2] : Juliette Dibie-Barthélemy, Intégration de données guidée par une ontologie Application a</w:t>
      </w:r>
      <w:r w:rsidR="00482B23">
        <w:rPr>
          <w:rFonts w:asciiTheme="majorBidi" w:hAnsiTheme="majorBidi" w:cstheme="majorBidi"/>
          <w:sz w:val="24"/>
          <w:szCs w:val="24"/>
        </w:rPr>
        <w:t>u domaine du risque alimentaire,2009.</w:t>
      </w:r>
      <w:r w:rsidR="001F6E6B" w:rsidRPr="004A3D21">
        <w:rPr>
          <w:rFonts w:asciiTheme="majorBidi" w:hAnsiTheme="majorBidi" w:cstheme="majorBidi"/>
          <w:sz w:val="24"/>
          <w:szCs w:val="24"/>
        </w:rPr>
        <w:t xml:space="preserve"> </w:t>
      </w:r>
      <w:hyperlink r:id="rId8" w:history="1">
        <w:r w:rsidR="005043DC" w:rsidRPr="004A3D21">
          <w:rPr>
            <w:rStyle w:val="Hyperlink"/>
            <w:rFonts w:asciiTheme="majorBidi" w:hAnsiTheme="majorBidi" w:cstheme="majorBidi"/>
            <w:sz w:val="24"/>
            <w:szCs w:val="24"/>
          </w:rPr>
          <w:t>http://www.</w:t>
        </w:r>
        <w:r w:rsidR="005043DC" w:rsidRPr="004A3D21">
          <w:rPr>
            <w:rStyle w:val="Hyperlink"/>
            <w:rFonts w:asciiTheme="majorBidi" w:hAnsiTheme="majorBidi" w:cstheme="majorBidi"/>
            <w:b/>
            <w:bCs/>
            <w:sz w:val="24"/>
            <w:szCs w:val="24"/>
          </w:rPr>
          <w:t>par</w:t>
        </w:r>
        <w:r w:rsidR="005043DC" w:rsidRPr="004A3D21">
          <w:rPr>
            <w:rStyle w:val="Hyperlink"/>
            <w:rFonts w:asciiTheme="majorBidi" w:hAnsiTheme="majorBidi" w:cstheme="majorBidi"/>
            <w:sz w:val="24"/>
            <w:szCs w:val="24"/>
          </w:rPr>
          <w:t>is.inra.fr/metarisk/content/download/3234/3630</w:t>
        </w:r>
      </w:hyperlink>
      <w:r w:rsidR="005043DC" w:rsidRPr="004A3D21">
        <w:rPr>
          <w:rFonts w:asciiTheme="majorBidi" w:hAnsiTheme="majorBidi" w:cstheme="majorBidi"/>
          <w:sz w:val="24"/>
          <w:szCs w:val="24"/>
        </w:rPr>
        <w:t>.</w:t>
      </w:r>
    </w:p>
    <w:p w:rsidR="001F6E6B" w:rsidRPr="004A3D21" w:rsidRDefault="00F12C8A" w:rsidP="001F6E6B">
      <w:pPr>
        <w:rPr>
          <w:rFonts w:asciiTheme="majorBidi" w:hAnsiTheme="majorBidi" w:cstheme="majorBidi"/>
          <w:sz w:val="24"/>
          <w:szCs w:val="24"/>
        </w:rPr>
      </w:pPr>
      <w:r w:rsidRPr="004A3D21">
        <w:rPr>
          <w:rFonts w:asciiTheme="majorBidi" w:hAnsiTheme="majorBidi" w:cstheme="majorBidi"/>
          <w:sz w:val="24"/>
          <w:szCs w:val="24"/>
        </w:rPr>
        <w:t>[3] : PHAN Quang Trung Tien Promotion X,</w:t>
      </w:r>
      <w:r w:rsidR="005043DC" w:rsidRPr="004A3D21">
        <w:rPr>
          <w:rFonts w:asciiTheme="majorBidi" w:hAnsiTheme="majorBidi" w:cstheme="majorBidi"/>
          <w:sz w:val="24"/>
          <w:szCs w:val="24"/>
        </w:rPr>
        <w:t xml:space="preserve"> Travail d'intérêt personnel encadré</w:t>
      </w:r>
      <w:r w:rsidR="007E3B70" w:rsidRPr="004A3D21">
        <w:rPr>
          <w:rFonts w:asciiTheme="majorBidi" w:hAnsiTheme="majorBidi" w:cstheme="majorBidi"/>
          <w:sz w:val="24"/>
          <w:szCs w:val="24"/>
        </w:rPr>
        <w:t xml:space="preserve"> rapport </w:t>
      </w:r>
      <w:r w:rsidR="00C12992">
        <w:rPr>
          <w:rFonts w:asciiTheme="majorBidi" w:hAnsiTheme="majorBidi" w:cstheme="majorBidi"/>
          <w:sz w:val="24"/>
          <w:szCs w:val="24"/>
        </w:rPr>
        <w:t xml:space="preserve">final, </w:t>
      </w:r>
      <w:r w:rsidR="005043DC" w:rsidRPr="004A3D21">
        <w:rPr>
          <w:rFonts w:asciiTheme="majorBidi" w:hAnsiTheme="majorBidi" w:cstheme="majorBidi"/>
          <w:sz w:val="24"/>
          <w:szCs w:val="24"/>
        </w:rPr>
        <w:t>ontologies et web services,</w:t>
      </w:r>
      <w:r w:rsidR="00C12992">
        <w:rPr>
          <w:rFonts w:asciiTheme="majorBidi" w:hAnsiTheme="majorBidi" w:cstheme="majorBidi"/>
          <w:sz w:val="24"/>
          <w:szCs w:val="24"/>
        </w:rPr>
        <w:t>2005.</w:t>
      </w:r>
      <w:r w:rsidR="007E3B70" w:rsidRPr="004A3D21">
        <w:rPr>
          <w:rFonts w:asciiTheme="majorBidi" w:hAnsiTheme="majorBidi" w:cstheme="majorBidi"/>
          <w:sz w:val="24"/>
          <w:szCs w:val="24"/>
        </w:rPr>
        <w:t xml:space="preserve"> </w:t>
      </w:r>
      <w:r w:rsidR="001F6E6B" w:rsidRPr="004A3D21">
        <w:rPr>
          <w:rFonts w:asciiTheme="majorBidi" w:hAnsiTheme="majorBidi" w:cstheme="majorBidi"/>
          <w:sz w:val="24"/>
          <w:szCs w:val="24"/>
        </w:rPr>
        <w:t xml:space="preserve"> </w:t>
      </w:r>
    </w:p>
    <w:p w:rsidR="00F12C8A" w:rsidRPr="004A3D21" w:rsidRDefault="00DE36E8" w:rsidP="001F6E6B">
      <w:pPr>
        <w:rPr>
          <w:rFonts w:asciiTheme="majorBidi" w:hAnsiTheme="majorBidi" w:cstheme="majorBidi"/>
          <w:b/>
          <w:bCs/>
          <w:sz w:val="24"/>
          <w:szCs w:val="24"/>
        </w:rPr>
      </w:pPr>
      <w:hyperlink r:id="rId9" w:history="1">
        <w:r w:rsidR="007E3B70" w:rsidRPr="004A3D21">
          <w:rPr>
            <w:rStyle w:val="Hyperlink"/>
            <w:rFonts w:asciiTheme="majorBidi" w:hAnsiTheme="majorBidi" w:cstheme="majorBidi"/>
            <w:sz w:val="24"/>
            <w:szCs w:val="24"/>
          </w:rPr>
          <w:t xml:space="preserve">http://www2.ifi.auf.org/rapports/tpe-promo10/tipe </w:t>
        </w:r>
        <w:r w:rsidR="007E3B70" w:rsidRPr="004A3D21">
          <w:rPr>
            <w:rStyle w:val="Hyperlink"/>
            <w:rFonts w:asciiTheme="majorBidi" w:hAnsiTheme="majorBidi" w:cstheme="majorBidi"/>
            <w:b/>
            <w:bCs/>
            <w:sz w:val="24"/>
            <w:szCs w:val="24"/>
          </w:rPr>
          <w:t>phan</w:t>
        </w:r>
        <w:r w:rsidR="007E3B70" w:rsidRPr="004A3D21">
          <w:rPr>
            <w:rStyle w:val="Hyperlink"/>
            <w:rFonts w:asciiTheme="majorBidi" w:hAnsiTheme="majorBidi" w:cstheme="majorBidi"/>
            <w:sz w:val="24"/>
            <w:szCs w:val="24"/>
          </w:rPr>
          <w:t>_</w:t>
        </w:r>
        <w:r w:rsidR="007E3B70" w:rsidRPr="004A3D21">
          <w:rPr>
            <w:rStyle w:val="Hyperlink"/>
            <w:rFonts w:asciiTheme="majorBidi" w:hAnsiTheme="majorBidi" w:cstheme="majorBidi"/>
            <w:b/>
            <w:bCs/>
            <w:sz w:val="24"/>
            <w:szCs w:val="24"/>
          </w:rPr>
          <w:t>quang</w:t>
        </w:r>
      </w:hyperlink>
      <w:r w:rsidR="005043DC" w:rsidRPr="004A3D21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AF71EB" w:rsidRPr="004A3D21" w:rsidRDefault="00AF71EB" w:rsidP="00AF71EB">
      <w:pPr>
        <w:rPr>
          <w:rFonts w:asciiTheme="majorBidi" w:hAnsiTheme="majorBidi" w:cstheme="majorBidi"/>
          <w:sz w:val="24"/>
          <w:szCs w:val="24"/>
        </w:rPr>
      </w:pPr>
      <w:r w:rsidRPr="004A3D21">
        <w:rPr>
          <w:rFonts w:asciiTheme="majorBidi" w:hAnsiTheme="majorBidi" w:cstheme="majorBidi"/>
          <w:sz w:val="24"/>
          <w:szCs w:val="24"/>
        </w:rPr>
        <w:t xml:space="preserve">[4] : Tony DUJARDIN, Mémoire de Master De l’apport des ontologies pour la conception de systémes multi-agents ouverts. </w:t>
      </w:r>
      <w:hyperlink r:id="rId10" w:history="1">
        <w:r w:rsidRPr="004A3D21">
          <w:rPr>
            <w:rStyle w:val="Hyperlink"/>
            <w:rFonts w:asciiTheme="majorBidi" w:hAnsiTheme="majorBidi" w:cstheme="majorBidi"/>
            <w:sz w:val="24"/>
            <w:szCs w:val="24"/>
          </w:rPr>
          <w:t>http://www2.lifl.fr/~dujardit/recherche/memoire.pdf</w:t>
        </w:r>
      </w:hyperlink>
      <w:r w:rsidRPr="004A3D21">
        <w:rPr>
          <w:rFonts w:asciiTheme="majorBidi" w:hAnsiTheme="majorBidi" w:cstheme="majorBidi"/>
          <w:sz w:val="24"/>
          <w:szCs w:val="24"/>
        </w:rPr>
        <w:t>.</w:t>
      </w:r>
    </w:p>
    <w:p w:rsidR="00AF71EB" w:rsidRPr="004A3D21" w:rsidRDefault="00AF71EB" w:rsidP="00842FD7">
      <w:pPr>
        <w:rPr>
          <w:rFonts w:asciiTheme="majorBidi" w:hAnsiTheme="majorBidi" w:cstheme="majorBidi"/>
          <w:sz w:val="24"/>
          <w:szCs w:val="24"/>
        </w:rPr>
      </w:pPr>
      <w:r w:rsidRPr="004A3D21">
        <w:rPr>
          <w:rFonts w:asciiTheme="majorBidi" w:hAnsiTheme="majorBidi" w:cstheme="majorBidi"/>
          <w:sz w:val="24"/>
          <w:szCs w:val="24"/>
        </w:rPr>
        <w:t xml:space="preserve">[5] : </w:t>
      </w:r>
      <w:proofErr w:type="spellStart"/>
      <w:r w:rsidR="00437F3C">
        <w:rPr>
          <w:rFonts w:asciiTheme="majorBidi" w:hAnsiTheme="majorBidi" w:cstheme="majorBidi"/>
          <w:sz w:val="24"/>
          <w:szCs w:val="24"/>
        </w:rPr>
        <w:t>M.soumia.BOUARROUDJ</w:t>
      </w:r>
      <w:proofErr w:type="spellEnd"/>
      <w:r w:rsidR="00437F3C">
        <w:rPr>
          <w:rFonts w:asciiTheme="majorBidi" w:hAnsiTheme="majorBidi" w:cstheme="majorBidi"/>
          <w:sz w:val="24"/>
          <w:szCs w:val="24"/>
        </w:rPr>
        <w:t>,</w:t>
      </w:r>
      <w:r w:rsidR="00842FD7" w:rsidRPr="004A3D21">
        <w:rPr>
          <w:rFonts w:asciiTheme="majorBidi" w:hAnsiTheme="majorBidi" w:cstheme="majorBidi"/>
          <w:sz w:val="24"/>
          <w:szCs w:val="24"/>
        </w:rPr>
        <w:t xml:space="preserve"> diplôme de Magister Raisonnement sur une ontologie enrichie par des régles SWRL pour la recherc</w:t>
      </w:r>
      <w:r w:rsidR="00EF571E">
        <w:rPr>
          <w:rFonts w:asciiTheme="majorBidi" w:hAnsiTheme="majorBidi" w:cstheme="majorBidi"/>
          <w:sz w:val="24"/>
          <w:szCs w:val="24"/>
        </w:rPr>
        <w:t>he sémantique d’images annotées,2010.</w:t>
      </w:r>
      <w:r w:rsidR="00842FD7" w:rsidRPr="004A3D21">
        <w:rPr>
          <w:rFonts w:asciiTheme="majorBidi" w:hAnsiTheme="majorBidi" w:cstheme="majorBidi"/>
          <w:sz w:val="24"/>
          <w:szCs w:val="24"/>
        </w:rPr>
        <w:t xml:space="preserve"> </w:t>
      </w:r>
      <w:hyperlink r:id="rId11" w:history="1">
        <w:r w:rsidR="00842FD7" w:rsidRPr="004A3D21">
          <w:rPr>
            <w:rStyle w:val="Hyperlink"/>
            <w:rFonts w:asciiTheme="majorBidi" w:hAnsiTheme="majorBidi" w:cstheme="majorBidi"/>
            <w:sz w:val="24"/>
            <w:szCs w:val="24"/>
          </w:rPr>
          <w:t>http://www.univ-skikda.dz/theses_Memoires/Fac_sciences/Infor</w:t>
        </w:r>
      </w:hyperlink>
      <w:r w:rsidR="00842FD7" w:rsidRPr="004A3D21">
        <w:rPr>
          <w:rFonts w:asciiTheme="majorBidi" w:hAnsiTheme="majorBidi" w:cstheme="majorBidi"/>
          <w:sz w:val="24"/>
          <w:szCs w:val="24"/>
        </w:rPr>
        <w:t>.</w:t>
      </w:r>
    </w:p>
    <w:p w:rsidR="004A3D21" w:rsidRPr="00690BFE" w:rsidRDefault="004A3D21" w:rsidP="004A3D21">
      <w:pPr>
        <w:rPr>
          <w:rFonts w:asciiTheme="majorBidi" w:hAnsiTheme="majorBidi" w:cstheme="majorBidi"/>
          <w:sz w:val="24"/>
          <w:szCs w:val="24"/>
        </w:rPr>
      </w:pPr>
      <w:r w:rsidRPr="004A3D21">
        <w:rPr>
          <w:rFonts w:asciiTheme="majorBidi" w:hAnsiTheme="majorBidi" w:cstheme="majorBidi"/>
          <w:sz w:val="24"/>
          <w:szCs w:val="24"/>
        </w:rPr>
        <w:t>[6] : Mr. Djaghloul Younes, Intégration des ressources Web dans un environnement P2P, basée sur les ontologies et la gestion de la confiance</w:t>
      </w:r>
      <w:r w:rsidR="00226687">
        <w:rPr>
          <w:rFonts w:asciiTheme="majorBidi" w:hAnsiTheme="majorBidi" w:cstheme="majorBidi"/>
          <w:sz w:val="24"/>
          <w:szCs w:val="24"/>
        </w:rPr>
        <w:t>,2007.</w:t>
      </w:r>
      <w:r w:rsidR="00690BFE" w:rsidRPr="00690BFE">
        <w:t xml:space="preserve"> </w:t>
      </w:r>
      <w:hyperlink r:id="rId12" w:history="1">
        <w:r w:rsidR="00690BFE" w:rsidRPr="00690BFE">
          <w:rPr>
            <w:rStyle w:val="Hyperlink"/>
            <w:rFonts w:asciiTheme="majorBidi" w:hAnsiTheme="majorBidi" w:cstheme="majorBidi"/>
            <w:sz w:val="24"/>
            <w:szCs w:val="24"/>
          </w:rPr>
          <w:t>http://bu.umc.edu.dz/theses/informatique/DJA4987.pdf</w:t>
        </w:r>
      </w:hyperlink>
    </w:p>
    <w:p w:rsidR="00842FD7" w:rsidRDefault="00842FD7" w:rsidP="00842FD7">
      <w:pPr>
        <w:rPr>
          <w:rFonts w:asciiTheme="majorBidi" w:hAnsiTheme="majorBidi" w:cstheme="majorBidi"/>
          <w:sz w:val="28"/>
          <w:szCs w:val="28"/>
        </w:rPr>
      </w:pPr>
      <w:r w:rsidRPr="00842FD7">
        <w:rPr>
          <w:rFonts w:asciiTheme="majorBidi" w:hAnsiTheme="majorBidi" w:cstheme="majorBidi"/>
          <w:sz w:val="28"/>
          <w:szCs w:val="28"/>
          <w:u w:val="single"/>
        </w:rPr>
        <w:t>Les livres</w:t>
      </w:r>
      <w:r w:rsidR="003216A9">
        <w:rPr>
          <w:rFonts w:asciiTheme="majorBidi" w:hAnsiTheme="majorBidi" w:cstheme="majorBidi"/>
          <w:sz w:val="28"/>
          <w:szCs w:val="28"/>
          <w:u w:val="single"/>
        </w:rPr>
        <w:t xml:space="preserve"> et les documents</w:t>
      </w:r>
      <w:r w:rsidRPr="00842FD7">
        <w:rPr>
          <w:rFonts w:asciiTheme="majorBidi" w:hAnsiTheme="majorBidi" w:cstheme="majorBidi"/>
          <w:sz w:val="28"/>
          <w:szCs w:val="28"/>
        </w:rPr>
        <w:t> :</w:t>
      </w:r>
    </w:p>
    <w:p w:rsidR="009A7C70" w:rsidRPr="004A3D21" w:rsidRDefault="003216A9" w:rsidP="00226687">
      <w:pPr>
        <w:rPr>
          <w:sz w:val="24"/>
          <w:szCs w:val="24"/>
        </w:rPr>
      </w:pPr>
      <w:r w:rsidRPr="004A3D21">
        <w:rPr>
          <w:rFonts w:asciiTheme="majorBidi" w:hAnsiTheme="majorBidi" w:cstheme="majorBidi"/>
          <w:sz w:val="24"/>
          <w:szCs w:val="24"/>
        </w:rPr>
        <w:t>[</w:t>
      </w:r>
      <w:r w:rsidR="00226687">
        <w:rPr>
          <w:rFonts w:asciiTheme="majorBidi" w:hAnsiTheme="majorBidi" w:cstheme="majorBidi"/>
          <w:sz w:val="24"/>
          <w:szCs w:val="24"/>
        </w:rPr>
        <w:t>7</w:t>
      </w:r>
      <w:r w:rsidRPr="004A3D21">
        <w:rPr>
          <w:rFonts w:asciiTheme="majorBidi" w:hAnsiTheme="majorBidi" w:cstheme="majorBidi"/>
          <w:sz w:val="24"/>
          <w:szCs w:val="24"/>
        </w:rPr>
        <w:t xml:space="preserve">] : </w:t>
      </w:r>
      <w:r w:rsidR="009A7C70" w:rsidRPr="004A3D21">
        <w:rPr>
          <w:rFonts w:asciiTheme="majorBidi" w:hAnsiTheme="majorBidi" w:cstheme="majorBidi"/>
          <w:sz w:val="24"/>
          <w:szCs w:val="24"/>
        </w:rPr>
        <w:t xml:space="preserve">Dominique </w:t>
      </w:r>
      <w:proofErr w:type="spellStart"/>
      <w:r w:rsidR="009A7C70" w:rsidRPr="004A3D21">
        <w:rPr>
          <w:rFonts w:asciiTheme="majorBidi" w:hAnsiTheme="majorBidi" w:cstheme="majorBidi"/>
          <w:sz w:val="24"/>
          <w:szCs w:val="24"/>
        </w:rPr>
        <w:t>pastre</w:t>
      </w:r>
      <w:proofErr w:type="spellEnd"/>
      <w:r w:rsidR="009A7C70" w:rsidRPr="004A3D21">
        <w:rPr>
          <w:rFonts w:asciiTheme="majorBidi" w:hAnsiTheme="majorBidi" w:cstheme="majorBidi"/>
          <w:sz w:val="24"/>
          <w:szCs w:val="24"/>
        </w:rPr>
        <w:t>, prolog</w:t>
      </w:r>
      <w:r w:rsidR="00226687">
        <w:rPr>
          <w:rFonts w:asciiTheme="majorBidi" w:hAnsiTheme="majorBidi" w:cstheme="majorBidi"/>
          <w:sz w:val="24"/>
          <w:szCs w:val="24"/>
        </w:rPr>
        <w:t>. février 2000.</w:t>
      </w:r>
      <w:r w:rsidR="009A7C70" w:rsidRPr="004A3D21">
        <w:rPr>
          <w:sz w:val="24"/>
          <w:szCs w:val="24"/>
        </w:rPr>
        <w:t xml:space="preserve"> </w:t>
      </w:r>
    </w:p>
    <w:p w:rsidR="009A7C70" w:rsidRDefault="00DE36E8" w:rsidP="009A7C70">
      <w:hyperlink w:history="1">
        <w:r w:rsidR="009A7C70" w:rsidRPr="007552B8">
          <w:rPr>
            <w:rStyle w:val="Hyperlink"/>
          </w:rPr>
          <w:t>http://www.math-info.univ paris5.fr/~pastre/prolog/cours.pdf</w:t>
        </w:r>
      </w:hyperlink>
      <w:r w:rsidR="009A7C70">
        <w:t>.</w:t>
      </w:r>
    </w:p>
    <w:p w:rsidR="009A7C70" w:rsidRDefault="009A7C70" w:rsidP="00226687">
      <w:pPr>
        <w:rPr>
          <w:rFonts w:asciiTheme="majorBidi" w:hAnsiTheme="majorBidi" w:cstheme="majorBidi"/>
          <w:sz w:val="24"/>
          <w:szCs w:val="24"/>
        </w:rPr>
      </w:pPr>
      <w:r w:rsidRPr="004A3D21">
        <w:rPr>
          <w:rFonts w:asciiTheme="majorBidi" w:hAnsiTheme="majorBidi" w:cstheme="majorBidi"/>
          <w:sz w:val="24"/>
          <w:szCs w:val="24"/>
        </w:rPr>
        <w:t>[</w:t>
      </w:r>
      <w:r w:rsidR="00226687">
        <w:rPr>
          <w:rFonts w:asciiTheme="majorBidi" w:hAnsiTheme="majorBidi" w:cstheme="majorBidi"/>
          <w:sz w:val="24"/>
          <w:szCs w:val="24"/>
        </w:rPr>
        <w:t>8</w:t>
      </w:r>
      <w:r w:rsidRPr="004A3D21">
        <w:rPr>
          <w:rFonts w:asciiTheme="majorBidi" w:hAnsiTheme="majorBidi" w:cstheme="majorBidi"/>
          <w:sz w:val="24"/>
          <w:szCs w:val="24"/>
        </w:rPr>
        <w:t xml:space="preserve">] : </w:t>
      </w:r>
      <w:hyperlink r:id="rId13" w:history="1">
        <w:r w:rsidRPr="004A3D21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Jacky Legrand</w:t>
        </w:r>
      </w:hyperlink>
      <w:r w:rsidRPr="004A3D21">
        <w:rPr>
          <w:rStyle w:val="f"/>
          <w:rFonts w:asciiTheme="majorBidi" w:hAnsiTheme="majorBidi" w:cstheme="majorBidi"/>
          <w:sz w:val="24"/>
          <w:szCs w:val="24"/>
        </w:rPr>
        <w:t>, le langage prolog.</w:t>
      </w:r>
      <w:r w:rsidR="00226687">
        <w:rPr>
          <w:rStyle w:val="f"/>
          <w:rFonts w:asciiTheme="majorBidi" w:hAnsiTheme="majorBidi" w:cstheme="majorBidi"/>
          <w:sz w:val="24"/>
          <w:szCs w:val="24"/>
        </w:rPr>
        <w:t>1992.</w:t>
      </w:r>
      <w:r w:rsidRPr="004A3D21">
        <w:rPr>
          <w:rFonts w:asciiTheme="majorBidi" w:hAnsiTheme="majorBidi" w:cstheme="majorBidi"/>
          <w:sz w:val="24"/>
          <w:szCs w:val="24"/>
        </w:rPr>
        <w:t xml:space="preserve"> </w:t>
      </w:r>
      <w:hyperlink r:id="rId14" w:history="1">
        <w:r w:rsidRPr="004A3D21">
          <w:rPr>
            <w:rStyle w:val="Hyperlink"/>
            <w:rFonts w:asciiTheme="majorBidi" w:hAnsiTheme="majorBidi" w:cstheme="majorBidi"/>
            <w:sz w:val="24"/>
            <w:szCs w:val="24"/>
          </w:rPr>
          <w:t>http://books.goog</w:t>
        </w:r>
        <w:r w:rsidRPr="004A3D21">
          <w:rPr>
            <w:rStyle w:val="Hyperlink"/>
            <w:rFonts w:asciiTheme="majorBidi" w:hAnsiTheme="majorBidi" w:cstheme="majorBidi"/>
            <w:b/>
            <w:bCs/>
            <w:sz w:val="24"/>
            <w:szCs w:val="24"/>
          </w:rPr>
          <w:t>le</w:t>
        </w:r>
        <w:r w:rsidRPr="004A3D21">
          <w:rPr>
            <w:rStyle w:val="Hyperlink"/>
            <w:rFonts w:asciiTheme="majorBidi" w:hAnsiTheme="majorBidi" w:cstheme="majorBidi"/>
            <w:sz w:val="24"/>
            <w:szCs w:val="24"/>
          </w:rPr>
          <w:t>.com/books/about/</w:t>
        </w:r>
        <w:r w:rsidRPr="004A3D21">
          <w:rPr>
            <w:rStyle w:val="Hyperlink"/>
            <w:rFonts w:asciiTheme="majorBidi" w:hAnsiTheme="majorBidi" w:cstheme="majorBidi"/>
            <w:b/>
            <w:bCs/>
            <w:sz w:val="24"/>
            <w:szCs w:val="24"/>
          </w:rPr>
          <w:t>Le</w:t>
        </w:r>
        <w:r w:rsidRPr="004A3D21">
          <w:rPr>
            <w:rStyle w:val="Hyperlink"/>
            <w:rFonts w:asciiTheme="majorBidi" w:hAnsiTheme="majorBidi" w:cstheme="majorBidi"/>
            <w:sz w:val="24"/>
            <w:szCs w:val="24"/>
          </w:rPr>
          <w:t>_</w:t>
        </w:r>
        <w:r w:rsidRPr="004A3D21">
          <w:rPr>
            <w:rStyle w:val="Hyperlink"/>
            <w:rFonts w:asciiTheme="majorBidi" w:hAnsiTheme="majorBidi" w:cstheme="majorBidi"/>
            <w:b/>
            <w:bCs/>
            <w:sz w:val="24"/>
            <w:szCs w:val="24"/>
          </w:rPr>
          <w:t>langage</w:t>
        </w:r>
        <w:r w:rsidRPr="004A3D21">
          <w:rPr>
            <w:rStyle w:val="Hyperlink"/>
            <w:rFonts w:asciiTheme="majorBidi" w:hAnsiTheme="majorBidi" w:cstheme="majorBidi"/>
            <w:sz w:val="24"/>
            <w:szCs w:val="24"/>
          </w:rPr>
          <w:t>_</w:t>
        </w:r>
        <w:r w:rsidRPr="004A3D21">
          <w:rPr>
            <w:rStyle w:val="Hyperlink"/>
            <w:rFonts w:asciiTheme="majorBidi" w:hAnsiTheme="majorBidi" w:cstheme="majorBidi"/>
            <w:b/>
            <w:bCs/>
            <w:sz w:val="24"/>
            <w:szCs w:val="24"/>
          </w:rPr>
          <w:t>Prolog</w:t>
        </w:r>
        <w:r w:rsidRPr="004A3D21">
          <w:rPr>
            <w:rStyle w:val="Hyperlink"/>
            <w:rFonts w:asciiTheme="majorBidi" w:hAnsiTheme="majorBidi" w:cstheme="majorBidi"/>
            <w:sz w:val="24"/>
            <w:szCs w:val="24"/>
          </w:rPr>
          <w:t>.html</w:t>
        </w:r>
      </w:hyperlink>
      <w:r w:rsidRPr="004A3D21">
        <w:rPr>
          <w:rFonts w:asciiTheme="majorBidi" w:hAnsiTheme="majorBidi" w:cstheme="majorBidi"/>
          <w:sz w:val="24"/>
          <w:szCs w:val="24"/>
        </w:rPr>
        <w:t>.</w:t>
      </w:r>
    </w:p>
    <w:p w:rsidR="00230002" w:rsidRDefault="00230002" w:rsidP="0022668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[9] :</w:t>
      </w:r>
      <w:r w:rsidRPr="00230002">
        <w:t xml:space="preserve"> </w:t>
      </w:r>
      <w:r w:rsidRPr="00230002">
        <w:rPr>
          <w:rFonts w:asciiTheme="majorBidi" w:hAnsiTheme="majorBidi" w:cstheme="majorBidi"/>
          <w:sz w:val="24"/>
          <w:szCs w:val="24"/>
        </w:rPr>
        <w:t>Martin Ludovic</w:t>
      </w:r>
      <w:r>
        <w:rPr>
          <w:rFonts w:asciiTheme="majorBidi" w:hAnsiTheme="majorBidi" w:cstheme="majorBidi"/>
          <w:sz w:val="24"/>
          <w:szCs w:val="24"/>
        </w:rPr>
        <w:t>, dossier sur prolog ,2002.</w:t>
      </w:r>
    </w:p>
    <w:p w:rsidR="000D2437" w:rsidRDefault="000D2437" w:rsidP="00C6536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[10] : CRISTIAN  Dalie</w:t>
      </w:r>
      <w:r w:rsidR="00C65366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et al,</w:t>
      </w:r>
      <w:r w:rsidR="00C65366" w:rsidRPr="00C65366">
        <w:rPr>
          <w:rFonts w:asciiTheme="majorBidi" w:hAnsiTheme="majorBidi" w:cstheme="majorBidi"/>
          <w:sz w:val="24"/>
          <w:szCs w:val="24"/>
        </w:rPr>
        <w:t xml:space="preserve"> </w:t>
      </w:r>
      <w:r w:rsidR="00C65366">
        <w:rPr>
          <w:rFonts w:asciiTheme="majorBidi" w:hAnsiTheme="majorBidi" w:cstheme="majorBidi"/>
          <w:sz w:val="24"/>
          <w:szCs w:val="24"/>
        </w:rPr>
        <w:t>xml avancée,2007.</w:t>
      </w:r>
    </w:p>
    <w:p w:rsidR="00B63E94" w:rsidRDefault="00B63E94" w:rsidP="00B63E94">
      <w:pPr>
        <w:rPr>
          <w:rFonts w:asciiTheme="majorBidi" w:hAnsiTheme="majorBidi" w:cstheme="majorBidi"/>
          <w:sz w:val="24"/>
          <w:szCs w:val="24"/>
        </w:rPr>
      </w:pPr>
      <w:r w:rsidRPr="00B63E94">
        <w:rPr>
          <w:rFonts w:asciiTheme="majorBidi" w:hAnsiTheme="majorBidi" w:cstheme="majorBidi"/>
          <w:sz w:val="24"/>
          <w:szCs w:val="24"/>
        </w:rPr>
        <w:t>[11] : Olivier Carton, l’essentiel de xml,2012.</w:t>
      </w:r>
    </w:p>
    <w:p w:rsidR="00F87C77" w:rsidRDefault="00F87C77" w:rsidP="00F87C77">
      <w:r>
        <w:rPr>
          <w:rFonts w:asciiTheme="majorBidi" w:hAnsiTheme="majorBidi" w:cstheme="majorBidi"/>
          <w:sz w:val="24"/>
          <w:szCs w:val="24"/>
        </w:rPr>
        <w:t>[12] :</w:t>
      </w:r>
      <w:r w:rsidRPr="00F87C77">
        <w:t xml:space="preserve"> </w:t>
      </w:r>
      <w:proofErr w:type="spellStart"/>
      <w:r w:rsidRPr="00F87C77">
        <w:rPr>
          <w:rFonts w:asciiTheme="majorBidi" w:hAnsiTheme="majorBidi" w:cstheme="majorBidi"/>
          <w:sz w:val="24"/>
          <w:szCs w:val="24"/>
        </w:rPr>
        <w:t>SyncRO</w:t>
      </w:r>
      <w:proofErr w:type="spellEnd"/>
      <w:r w:rsidRPr="00F87C77">
        <w:rPr>
          <w:rFonts w:asciiTheme="majorBidi" w:hAnsiTheme="majorBidi" w:cstheme="majorBidi"/>
          <w:sz w:val="24"/>
          <w:szCs w:val="24"/>
        </w:rPr>
        <w:t xml:space="preserve"> Soft Ltd</w:t>
      </w:r>
      <w:r>
        <w:rPr>
          <w:rFonts w:asciiTheme="majorBidi" w:hAnsiTheme="majorBidi" w:cstheme="majorBidi"/>
          <w:sz w:val="24"/>
          <w:szCs w:val="24"/>
        </w:rPr>
        <w:t>,</w:t>
      </w:r>
      <w:r w:rsidRPr="00F87C77">
        <w:t xml:space="preserve"> </w:t>
      </w:r>
      <w:proofErr w:type="spellStart"/>
      <w:r w:rsidRPr="00F87C77">
        <w:rPr>
          <w:rFonts w:asciiTheme="majorBidi" w:hAnsiTheme="majorBidi" w:cstheme="majorBidi"/>
          <w:sz w:val="24"/>
          <w:szCs w:val="24"/>
        </w:rPr>
        <w:t>GuideUtilisateur</w:t>
      </w:r>
      <w:proofErr w:type="spellEnd"/>
      <w:r w:rsidRPr="00F87C77">
        <w:rPr>
          <w:rFonts w:asciiTheme="majorBidi" w:hAnsiTheme="majorBidi" w:cstheme="majorBidi"/>
          <w:sz w:val="24"/>
          <w:szCs w:val="24"/>
        </w:rPr>
        <w:t>&lt;</w:t>
      </w:r>
      <w:proofErr w:type="spellStart"/>
      <w:r w:rsidRPr="00F87C77">
        <w:rPr>
          <w:rFonts w:asciiTheme="majorBidi" w:hAnsiTheme="majorBidi" w:cstheme="majorBidi"/>
          <w:sz w:val="24"/>
          <w:szCs w:val="24"/>
        </w:rPr>
        <w:t>oXygen</w:t>
      </w:r>
      <w:proofErr w:type="spellEnd"/>
      <w:r w:rsidRPr="00F87C77">
        <w:rPr>
          <w:rFonts w:asciiTheme="majorBidi" w:hAnsiTheme="majorBidi" w:cstheme="majorBidi"/>
          <w:sz w:val="24"/>
          <w:szCs w:val="24"/>
        </w:rPr>
        <w:t>/&gt;</w:t>
      </w:r>
      <w:r>
        <w:rPr>
          <w:rFonts w:asciiTheme="majorBidi" w:hAnsiTheme="majorBidi" w:cstheme="majorBidi"/>
          <w:sz w:val="24"/>
          <w:szCs w:val="24"/>
        </w:rPr>
        <w:t>,</w:t>
      </w:r>
      <w:r w:rsidRPr="00F87C77">
        <w:rPr>
          <w:rFonts w:asciiTheme="majorBidi" w:hAnsiTheme="majorBidi" w:cstheme="majorBidi"/>
          <w:sz w:val="24"/>
          <w:szCs w:val="24"/>
        </w:rPr>
        <w:t>2004</w:t>
      </w:r>
      <w:r>
        <w:rPr>
          <w:rFonts w:asciiTheme="majorBidi" w:hAnsiTheme="majorBidi" w:cstheme="majorBidi"/>
          <w:sz w:val="24"/>
          <w:szCs w:val="24"/>
        </w:rPr>
        <w:t>.</w:t>
      </w:r>
      <w:r w:rsidRPr="00F87C77">
        <w:t xml:space="preserve"> </w:t>
      </w:r>
      <w:hyperlink r:id="rId15" w:history="1">
        <w:r w:rsidRPr="00784C70">
          <w:rPr>
            <w:rStyle w:val="Hyperlink"/>
          </w:rPr>
          <w:t>http://</w:t>
        </w:r>
        <w:r w:rsidRPr="00784C70">
          <w:rPr>
            <w:rStyle w:val="Hyperlink"/>
            <w:b/>
            <w:bCs/>
          </w:rPr>
          <w:t>oxygen</w:t>
        </w:r>
        <w:r w:rsidRPr="00784C70">
          <w:rPr>
            <w:rStyle w:val="Hyperlink"/>
          </w:rPr>
          <w:t>.europe-shareware.org/doc/</w:t>
        </w:r>
        <w:r w:rsidRPr="00784C70">
          <w:rPr>
            <w:rStyle w:val="Hyperlink"/>
            <w:b/>
            <w:bCs/>
          </w:rPr>
          <w:t>oXygen</w:t>
        </w:r>
        <w:r w:rsidRPr="00784C70">
          <w:rPr>
            <w:rStyle w:val="Hyperlink"/>
          </w:rPr>
          <w:t>User</w:t>
        </w:r>
        <w:r w:rsidRPr="00784C70">
          <w:rPr>
            <w:rStyle w:val="Hyperlink"/>
            <w:b/>
            <w:bCs/>
          </w:rPr>
          <w:t>Guide</w:t>
        </w:r>
        <w:r w:rsidRPr="00784C70">
          <w:rPr>
            <w:rStyle w:val="Hyperlink"/>
          </w:rPr>
          <w:t>-stand</w:t>
        </w:r>
      </w:hyperlink>
      <w:r>
        <w:t>.</w:t>
      </w:r>
    </w:p>
    <w:p w:rsidR="00752956" w:rsidRPr="00F87C77" w:rsidRDefault="00752956" w:rsidP="00F87C77">
      <w:r w:rsidRPr="004A3D21">
        <w:rPr>
          <w:rFonts w:asciiTheme="majorBidi" w:hAnsiTheme="majorBidi" w:cstheme="majorBidi"/>
          <w:i/>
          <w:iCs/>
          <w:sz w:val="28"/>
          <w:szCs w:val="28"/>
          <w:u w:val="single"/>
        </w:rPr>
        <w:t>Les sites internet</w:t>
      </w:r>
      <w:r w:rsidRPr="004A3D21">
        <w:rPr>
          <w:rFonts w:asciiTheme="majorBidi" w:hAnsiTheme="majorBidi" w:cstheme="majorBidi"/>
          <w:sz w:val="28"/>
          <w:szCs w:val="28"/>
        </w:rPr>
        <w:t> :</w:t>
      </w:r>
    </w:p>
    <w:p w:rsidR="009C198E" w:rsidRDefault="009C198E" w:rsidP="00F87C77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[1</w:t>
      </w:r>
      <w:r w:rsidR="00F87C77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 xml:space="preserve">] : </w:t>
      </w:r>
      <w:hyperlink r:id="rId16" w:history="1">
        <w:r w:rsidRPr="00784C70">
          <w:rPr>
            <w:rStyle w:val="Hyperlink"/>
            <w:rFonts w:asciiTheme="majorBidi" w:hAnsiTheme="majorBidi" w:cstheme="majorBidi"/>
            <w:sz w:val="28"/>
            <w:szCs w:val="28"/>
          </w:rPr>
          <w:t>http://www.lehtml.com/xml/xsl.html</w:t>
        </w:r>
      </w:hyperlink>
      <w:r>
        <w:rPr>
          <w:rFonts w:asciiTheme="majorBidi" w:hAnsiTheme="majorBidi" w:cstheme="majorBidi"/>
          <w:sz w:val="28"/>
          <w:szCs w:val="28"/>
        </w:rPr>
        <w:t>.</w:t>
      </w:r>
    </w:p>
    <w:p w:rsidR="009609E5" w:rsidRDefault="009C198E" w:rsidP="00F87C77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[1</w:t>
      </w:r>
      <w:r w:rsidR="00F87C77">
        <w:rPr>
          <w:rFonts w:asciiTheme="majorBidi" w:hAnsiTheme="majorBidi" w:cstheme="majorBidi"/>
          <w:sz w:val="28"/>
          <w:szCs w:val="28"/>
        </w:rPr>
        <w:t>4</w:t>
      </w:r>
      <w:r>
        <w:rPr>
          <w:rFonts w:asciiTheme="majorBidi" w:hAnsiTheme="majorBidi" w:cstheme="majorBidi"/>
          <w:sz w:val="28"/>
          <w:szCs w:val="28"/>
        </w:rPr>
        <w:t>] :</w:t>
      </w:r>
      <w:hyperlink r:id="rId17" w:history="1">
        <w:r w:rsidRPr="00784C70">
          <w:rPr>
            <w:rStyle w:val="Hyperlink"/>
            <w:rFonts w:asciiTheme="majorBidi" w:hAnsiTheme="majorBidi" w:cstheme="majorBidi"/>
            <w:sz w:val="28"/>
            <w:szCs w:val="28"/>
          </w:rPr>
          <w:t>http://www.laltruiste.com/document.php?url=http://www.laltruiste.com/coursxsl/xpath.htm</w:t>
        </w:r>
      </w:hyperlink>
      <w:r w:rsidR="00627303" w:rsidRPr="00627303">
        <w:rPr>
          <w:rFonts w:asciiTheme="majorBidi" w:hAnsiTheme="majorBidi" w:cstheme="majorBidi"/>
          <w:color w:val="365F91" w:themeColor="accent1" w:themeShade="BF"/>
          <w:sz w:val="28"/>
          <w:szCs w:val="28"/>
        </w:rPr>
        <w:t>l</w:t>
      </w:r>
      <w:r w:rsidRPr="00627303">
        <w:rPr>
          <w:rFonts w:asciiTheme="majorBidi" w:hAnsiTheme="majorBidi" w:cstheme="majorBidi"/>
          <w:color w:val="365F91" w:themeColor="accent1" w:themeShade="BF"/>
          <w:sz w:val="28"/>
          <w:szCs w:val="28"/>
        </w:rPr>
        <w:t>.</w:t>
      </w:r>
      <w:r w:rsidR="00627303">
        <w:rPr>
          <w:rFonts w:asciiTheme="majorBidi" w:hAnsiTheme="majorBidi" w:cstheme="majorBidi"/>
          <w:sz w:val="28"/>
          <w:szCs w:val="28"/>
        </w:rPr>
        <w:t xml:space="preserve"> </w:t>
      </w:r>
      <w:r w:rsidR="009609E5">
        <w:rPr>
          <w:rFonts w:asciiTheme="majorBidi" w:hAnsiTheme="majorBidi" w:cstheme="majorBidi"/>
          <w:sz w:val="28"/>
          <w:szCs w:val="28"/>
        </w:rPr>
        <w:t>[1</w:t>
      </w:r>
      <w:r w:rsidR="00F87C77">
        <w:rPr>
          <w:rFonts w:asciiTheme="majorBidi" w:hAnsiTheme="majorBidi" w:cstheme="majorBidi"/>
          <w:sz w:val="28"/>
          <w:szCs w:val="28"/>
        </w:rPr>
        <w:t>5</w:t>
      </w:r>
      <w:r w:rsidR="009609E5">
        <w:rPr>
          <w:rFonts w:asciiTheme="majorBidi" w:hAnsiTheme="majorBidi" w:cstheme="majorBidi"/>
          <w:sz w:val="28"/>
          <w:szCs w:val="28"/>
        </w:rPr>
        <w:t>] :</w:t>
      </w:r>
      <w:hyperlink r:id="rId18" w:history="1">
        <w:r w:rsidR="009609E5" w:rsidRPr="00784C70">
          <w:rPr>
            <w:rStyle w:val="Hyperlink"/>
            <w:rFonts w:asciiTheme="majorBidi" w:hAnsiTheme="majorBidi" w:cstheme="majorBidi"/>
            <w:sz w:val="28"/>
            <w:szCs w:val="28"/>
          </w:rPr>
          <w:t>http://www.laltruiste.com/document.php?url=http://www.laltruiste.com/coursxsl/fonction_xslt.html</w:t>
        </w:r>
      </w:hyperlink>
      <w:r w:rsidR="009609E5">
        <w:rPr>
          <w:rFonts w:asciiTheme="majorBidi" w:hAnsiTheme="majorBidi" w:cstheme="majorBidi"/>
          <w:sz w:val="28"/>
          <w:szCs w:val="28"/>
        </w:rPr>
        <w:t>.</w:t>
      </w:r>
    </w:p>
    <w:p w:rsidR="009609E5" w:rsidRDefault="009609E5" w:rsidP="00F87C77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[1</w:t>
      </w:r>
      <w:r w:rsidR="00F87C77">
        <w:rPr>
          <w:rFonts w:asciiTheme="majorBidi" w:hAnsiTheme="majorBidi" w:cstheme="majorBidi"/>
          <w:sz w:val="28"/>
          <w:szCs w:val="28"/>
        </w:rPr>
        <w:t>6</w:t>
      </w:r>
      <w:r>
        <w:rPr>
          <w:rFonts w:asciiTheme="majorBidi" w:hAnsiTheme="majorBidi" w:cstheme="majorBidi"/>
          <w:sz w:val="28"/>
          <w:szCs w:val="28"/>
        </w:rPr>
        <w:t>] :</w:t>
      </w:r>
      <w:hyperlink r:id="rId19" w:history="1">
        <w:r w:rsidRPr="00784C70">
          <w:rPr>
            <w:rStyle w:val="Hyperlink"/>
            <w:rFonts w:asciiTheme="majorBidi" w:hAnsiTheme="majorBidi" w:cstheme="majorBidi"/>
            <w:sz w:val="28"/>
            <w:szCs w:val="28"/>
          </w:rPr>
          <w:t>http://www.laltruiste.com/document.php?url=http://www.laltruiste.com/coursxsl/elements.html</w:t>
        </w:r>
      </w:hyperlink>
      <w:r>
        <w:rPr>
          <w:rFonts w:asciiTheme="majorBidi" w:hAnsiTheme="majorBidi" w:cstheme="majorBidi"/>
          <w:sz w:val="28"/>
          <w:szCs w:val="28"/>
        </w:rPr>
        <w:t>.</w:t>
      </w:r>
    </w:p>
    <w:p w:rsidR="00752956" w:rsidRDefault="009609E5" w:rsidP="00F87C77">
      <w:pPr>
        <w:rPr>
          <w:rFonts w:asciiTheme="majorBidi" w:hAnsiTheme="majorBidi" w:cstheme="majorBidi"/>
          <w:sz w:val="24"/>
          <w:szCs w:val="24"/>
        </w:rPr>
      </w:pPr>
      <w:r w:rsidRPr="009609E5">
        <w:rPr>
          <w:rFonts w:asciiTheme="majorBidi" w:hAnsiTheme="majorBidi" w:cstheme="majorBidi"/>
          <w:sz w:val="24"/>
          <w:szCs w:val="24"/>
        </w:rPr>
        <w:t xml:space="preserve"> </w:t>
      </w:r>
      <w:r w:rsidR="00BA52F6" w:rsidRPr="009609E5">
        <w:rPr>
          <w:rFonts w:asciiTheme="majorBidi" w:hAnsiTheme="majorBidi" w:cstheme="majorBidi"/>
          <w:sz w:val="24"/>
          <w:szCs w:val="24"/>
        </w:rPr>
        <w:t>[</w:t>
      </w:r>
      <w:r w:rsidR="00226687" w:rsidRPr="009609E5">
        <w:rPr>
          <w:rFonts w:asciiTheme="majorBidi" w:hAnsiTheme="majorBidi" w:cstheme="majorBidi"/>
          <w:sz w:val="24"/>
          <w:szCs w:val="24"/>
        </w:rPr>
        <w:t>1</w:t>
      </w:r>
      <w:r w:rsidR="00F87C77">
        <w:rPr>
          <w:rFonts w:asciiTheme="majorBidi" w:hAnsiTheme="majorBidi" w:cstheme="majorBidi"/>
          <w:sz w:val="24"/>
          <w:szCs w:val="24"/>
        </w:rPr>
        <w:t>7</w:t>
      </w:r>
      <w:r w:rsidR="00752956" w:rsidRPr="009609E5">
        <w:rPr>
          <w:rFonts w:asciiTheme="majorBidi" w:hAnsiTheme="majorBidi" w:cstheme="majorBidi"/>
          <w:sz w:val="24"/>
          <w:szCs w:val="24"/>
        </w:rPr>
        <w:t xml:space="preserve">] : </w:t>
      </w:r>
      <w:hyperlink r:id="rId20" w:history="1">
        <w:r w:rsidRPr="00784C70">
          <w:rPr>
            <w:rStyle w:val="Hyperlink"/>
            <w:rFonts w:asciiTheme="majorBidi" w:hAnsiTheme="majorBidi" w:cstheme="majorBidi"/>
            <w:sz w:val="24"/>
            <w:szCs w:val="24"/>
          </w:rPr>
          <w:t>http://itx-technologies.com/man-linux/xsltproc-processeur-xslt-en-ligne-de-commande</w:t>
        </w:r>
      </w:hyperlink>
      <w:r>
        <w:rPr>
          <w:rFonts w:asciiTheme="majorBidi" w:hAnsiTheme="majorBidi" w:cstheme="majorBidi"/>
          <w:sz w:val="24"/>
          <w:szCs w:val="24"/>
        </w:rPr>
        <w:t>.</w:t>
      </w:r>
    </w:p>
    <w:p w:rsidR="009609E5" w:rsidRDefault="00FF6F7F" w:rsidP="00F87C77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[1</w:t>
      </w:r>
      <w:r w:rsidR="00F87C77">
        <w:rPr>
          <w:rFonts w:asciiTheme="majorBidi" w:hAnsiTheme="majorBidi" w:cstheme="majorBidi"/>
          <w:sz w:val="24"/>
          <w:szCs w:val="24"/>
        </w:rPr>
        <w:t>8</w:t>
      </w:r>
      <w:r>
        <w:rPr>
          <w:rFonts w:asciiTheme="majorBidi" w:hAnsiTheme="majorBidi" w:cstheme="majorBidi"/>
          <w:sz w:val="24"/>
          <w:szCs w:val="24"/>
        </w:rPr>
        <w:t>] :</w:t>
      </w:r>
      <w:r w:rsidRPr="00FF6F7F">
        <w:t xml:space="preserve"> </w:t>
      </w:r>
      <w:hyperlink r:id="rId21" w:history="1">
        <w:r w:rsidRPr="00784C70">
          <w:rPr>
            <w:rStyle w:val="Hyperlink"/>
            <w:rFonts w:asciiTheme="majorBidi" w:hAnsiTheme="majorBidi" w:cstheme="majorBidi"/>
            <w:sz w:val="24"/>
            <w:szCs w:val="24"/>
          </w:rPr>
          <w:t>http://www-igm.univ-mlv.fr/~dr/XPOSE2011/XML-XSL/xslt.php#top</w:t>
        </w:r>
      </w:hyperlink>
      <w:r>
        <w:rPr>
          <w:rFonts w:asciiTheme="majorBidi" w:hAnsiTheme="majorBidi" w:cstheme="majorBidi"/>
          <w:sz w:val="24"/>
          <w:szCs w:val="24"/>
        </w:rPr>
        <w:t>.</w:t>
      </w:r>
    </w:p>
    <w:p w:rsidR="00FF6F7F" w:rsidRPr="009609E5" w:rsidRDefault="00FF6F7F" w:rsidP="009609E5">
      <w:pPr>
        <w:rPr>
          <w:rFonts w:asciiTheme="majorBidi" w:hAnsiTheme="majorBidi" w:cstheme="majorBidi"/>
          <w:sz w:val="24"/>
          <w:szCs w:val="24"/>
        </w:rPr>
      </w:pPr>
    </w:p>
    <w:p w:rsidR="00752956" w:rsidRDefault="00752956" w:rsidP="00752956"/>
    <w:p w:rsidR="00752956" w:rsidRDefault="00752956" w:rsidP="00752956"/>
    <w:p w:rsidR="00752956" w:rsidRDefault="00752956" w:rsidP="00752956"/>
    <w:p w:rsidR="00752956" w:rsidRDefault="00752956" w:rsidP="00752956"/>
    <w:p w:rsidR="00752956" w:rsidRDefault="00752956" w:rsidP="00752956"/>
    <w:p w:rsidR="009A7C70" w:rsidRPr="009A7C70" w:rsidRDefault="009A7C70" w:rsidP="009A7C70"/>
    <w:p w:rsidR="003216A9" w:rsidRDefault="009A7C70" w:rsidP="009A7C70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3216A9">
        <w:rPr>
          <w:rFonts w:asciiTheme="majorBidi" w:hAnsiTheme="majorBidi" w:cstheme="majorBidi"/>
          <w:sz w:val="28"/>
          <w:szCs w:val="28"/>
        </w:rPr>
        <w:t xml:space="preserve">  </w:t>
      </w:r>
    </w:p>
    <w:p w:rsidR="003216A9" w:rsidRPr="00842FD7" w:rsidRDefault="003216A9" w:rsidP="00842FD7">
      <w:pPr>
        <w:rPr>
          <w:rFonts w:asciiTheme="majorBidi" w:hAnsiTheme="majorBidi" w:cstheme="majorBidi"/>
          <w:sz w:val="28"/>
          <w:szCs w:val="28"/>
        </w:rPr>
      </w:pPr>
    </w:p>
    <w:p w:rsidR="005043DC" w:rsidRPr="005043DC" w:rsidRDefault="005043DC" w:rsidP="00F12C8A">
      <w:pPr>
        <w:rPr>
          <w:rFonts w:asciiTheme="majorBidi" w:hAnsiTheme="majorBidi" w:cstheme="majorBidi"/>
          <w:sz w:val="24"/>
          <w:szCs w:val="24"/>
        </w:rPr>
      </w:pPr>
    </w:p>
    <w:p w:rsidR="00F12C8A" w:rsidRDefault="00F12C8A" w:rsidP="00F12C8A">
      <w:pPr>
        <w:rPr>
          <w:rFonts w:asciiTheme="majorBidi" w:hAnsiTheme="majorBidi" w:cstheme="majorBidi"/>
          <w:sz w:val="28"/>
          <w:szCs w:val="28"/>
        </w:rPr>
      </w:pPr>
    </w:p>
    <w:p w:rsidR="00F12C8A" w:rsidRDefault="00F12C8A" w:rsidP="00F12C8A">
      <w:pPr>
        <w:rPr>
          <w:rFonts w:asciiTheme="majorBidi" w:hAnsiTheme="majorBidi" w:cstheme="majorBidi"/>
          <w:sz w:val="28"/>
          <w:szCs w:val="28"/>
        </w:rPr>
      </w:pPr>
    </w:p>
    <w:p w:rsidR="00F12C8A" w:rsidRPr="00F12C8A" w:rsidRDefault="00F12C8A" w:rsidP="00F12C8A">
      <w:pPr>
        <w:rPr>
          <w:rFonts w:asciiTheme="majorBidi" w:hAnsiTheme="majorBidi" w:cstheme="majorBidi"/>
          <w:sz w:val="28"/>
          <w:szCs w:val="28"/>
        </w:rPr>
      </w:pPr>
    </w:p>
    <w:p w:rsidR="0070388A" w:rsidRPr="00F12C8A" w:rsidRDefault="0070388A" w:rsidP="0070388A">
      <w:pPr>
        <w:rPr>
          <w:rFonts w:asciiTheme="majorBidi" w:hAnsiTheme="majorBidi" w:cstheme="majorBidi"/>
          <w:sz w:val="28"/>
          <w:szCs w:val="28"/>
        </w:rPr>
      </w:pPr>
    </w:p>
    <w:p w:rsidR="0070388A" w:rsidRPr="00F12C8A" w:rsidRDefault="0070388A" w:rsidP="0070388A">
      <w:pPr>
        <w:rPr>
          <w:rFonts w:asciiTheme="majorBidi" w:hAnsiTheme="majorBidi" w:cstheme="majorBidi"/>
          <w:sz w:val="32"/>
          <w:szCs w:val="32"/>
        </w:rPr>
      </w:pPr>
    </w:p>
    <w:sectPr w:rsidR="0070388A" w:rsidRPr="00F12C8A" w:rsidSect="00F82A0C">
      <w:head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00B" w:rsidRDefault="00C1200B" w:rsidP="00A704B1">
      <w:pPr>
        <w:spacing w:after="0" w:line="240" w:lineRule="auto"/>
      </w:pPr>
      <w:r>
        <w:separator/>
      </w:r>
    </w:p>
  </w:endnote>
  <w:endnote w:type="continuationSeparator" w:id="0">
    <w:p w:rsidR="00C1200B" w:rsidRDefault="00C1200B" w:rsidP="00A70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00B" w:rsidRDefault="00C1200B" w:rsidP="00A704B1">
      <w:pPr>
        <w:spacing w:after="0" w:line="240" w:lineRule="auto"/>
      </w:pPr>
      <w:r>
        <w:separator/>
      </w:r>
    </w:p>
  </w:footnote>
  <w:footnote w:type="continuationSeparator" w:id="0">
    <w:p w:rsidR="00C1200B" w:rsidRDefault="00C1200B" w:rsidP="00A704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 w:cstheme="majorBidi"/>
        <w:sz w:val="28"/>
        <w:szCs w:val="28"/>
      </w:rPr>
      <w:alias w:val="العنوان"/>
      <w:id w:val="77738743"/>
      <w:placeholder>
        <w:docPart w:val="FBEB2707B4684B009469F2BE781EA67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36324" w:rsidRDefault="00136324" w:rsidP="00136324">
        <w:pPr>
          <w:pStyle w:val="a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136324">
          <w:rPr>
            <w:rFonts w:asciiTheme="majorHAnsi" w:hAnsiTheme="majorHAnsi" w:cstheme="majorBidi"/>
            <w:sz w:val="28"/>
            <w:szCs w:val="28"/>
          </w:rPr>
          <w:t>Bibliographie</w:t>
        </w:r>
      </w:p>
    </w:sdtContent>
  </w:sdt>
  <w:p w:rsidR="00A704B1" w:rsidRDefault="00A704B1" w:rsidP="00A704B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B4F23"/>
    <w:multiLevelType w:val="hybridMultilevel"/>
    <w:tmpl w:val="671C33A0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5163B47"/>
    <w:multiLevelType w:val="hybridMultilevel"/>
    <w:tmpl w:val="701E8C60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A704B1"/>
    <w:rsid w:val="000D2437"/>
    <w:rsid w:val="00136324"/>
    <w:rsid w:val="001F6E6B"/>
    <w:rsid w:val="00226687"/>
    <w:rsid w:val="00230002"/>
    <w:rsid w:val="002747F3"/>
    <w:rsid w:val="002A098C"/>
    <w:rsid w:val="002D3688"/>
    <w:rsid w:val="002F5AAB"/>
    <w:rsid w:val="00312E19"/>
    <w:rsid w:val="003216A9"/>
    <w:rsid w:val="00424918"/>
    <w:rsid w:val="00437F3C"/>
    <w:rsid w:val="00482B23"/>
    <w:rsid w:val="004831CA"/>
    <w:rsid w:val="004A3D21"/>
    <w:rsid w:val="004B0DF0"/>
    <w:rsid w:val="005043DC"/>
    <w:rsid w:val="0059338F"/>
    <w:rsid w:val="005D434D"/>
    <w:rsid w:val="00627303"/>
    <w:rsid w:val="00690BFE"/>
    <w:rsid w:val="0070388A"/>
    <w:rsid w:val="00752956"/>
    <w:rsid w:val="00753327"/>
    <w:rsid w:val="007E3B70"/>
    <w:rsid w:val="00842FD7"/>
    <w:rsid w:val="008C55D2"/>
    <w:rsid w:val="008F7B00"/>
    <w:rsid w:val="009609E5"/>
    <w:rsid w:val="009A7C70"/>
    <w:rsid w:val="009C198E"/>
    <w:rsid w:val="00A4469C"/>
    <w:rsid w:val="00A56048"/>
    <w:rsid w:val="00A65CA3"/>
    <w:rsid w:val="00A704B1"/>
    <w:rsid w:val="00AF71EB"/>
    <w:rsid w:val="00B63E94"/>
    <w:rsid w:val="00BA14F7"/>
    <w:rsid w:val="00BA52F6"/>
    <w:rsid w:val="00BA79C8"/>
    <w:rsid w:val="00BD38FD"/>
    <w:rsid w:val="00C1200B"/>
    <w:rsid w:val="00C12992"/>
    <w:rsid w:val="00C430CD"/>
    <w:rsid w:val="00C65366"/>
    <w:rsid w:val="00CC6157"/>
    <w:rsid w:val="00DB6388"/>
    <w:rsid w:val="00DC5334"/>
    <w:rsid w:val="00DE36E8"/>
    <w:rsid w:val="00EF571E"/>
    <w:rsid w:val="00F12C8A"/>
    <w:rsid w:val="00F82A0C"/>
    <w:rsid w:val="00F87C77"/>
    <w:rsid w:val="00F93C45"/>
    <w:rsid w:val="00FB324C"/>
    <w:rsid w:val="00FF3D15"/>
    <w:rsid w:val="00FF6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0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A704B1"/>
  </w:style>
  <w:style w:type="paragraph" w:styleId="a4">
    <w:name w:val="footer"/>
    <w:basedOn w:val="a"/>
    <w:link w:val="Char0"/>
    <w:uiPriority w:val="99"/>
    <w:semiHidden/>
    <w:unhideWhenUsed/>
    <w:rsid w:val="00A704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A704B1"/>
  </w:style>
  <w:style w:type="character" w:styleId="Hyperlink">
    <w:name w:val="Hyperlink"/>
    <w:basedOn w:val="a0"/>
    <w:uiPriority w:val="99"/>
    <w:unhideWhenUsed/>
    <w:rsid w:val="00F12C8A"/>
    <w:rPr>
      <w:color w:val="0000FF" w:themeColor="hyperlink"/>
      <w:u w:val="single"/>
    </w:rPr>
  </w:style>
  <w:style w:type="character" w:customStyle="1" w:styleId="f">
    <w:name w:val="f"/>
    <w:basedOn w:val="a0"/>
    <w:rsid w:val="009A7C70"/>
  </w:style>
  <w:style w:type="paragraph" w:styleId="a5">
    <w:name w:val="List Paragraph"/>
    <w:basedOn w:val="a"/>
    <w:uiPriority w:val="34"/>
    <w:qFormat/>
    <w:rsid w:val="00752956"/>
    <w:pPr>
      <w:ind w:left="72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136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136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ris.inra.fr/metarisk/content/download/3234/3630" TargetMode="External"/><Relationship Id="rId13" Type="http://schemas.openxmlformats.org/officeDocument/2006/relationships/hyperlink" Target="http://www.google.com/search?hl=fr&amp;sa=G&amp;tbo=1&amp;tbm=bks&amp;tbm=bks&amp;q=inauthor:%22Jacky+Legrand%22&amp;ei=z_3ST-eZGMfjsAbc5ty6Dw&amp;ved=0CDQQ9Ag" TargetMode="External"/><Relationship Id="rId18" Type="http://schemas.openxmlformats.org/officeDocument/2006/relationships/hyperlink" Target="http://www.laltruiste.com/document.php?url=http://www.laltruiste.com/coursxsl/fonction_xslt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-igm.univ-mlv.fr/~dr/XPOSE2011/XML-XSL/xslt.php#top" TargetMode="External"/><Relationship Id="rId7" Type="http://schemas.openxmlformats.org/officeDocument/2006/relationships/hyperlink" Target="http://hal.inria.fr/docs/00/54/18/74/PDF/TheseELBYED.pdf" TargetMode="External"/><Relationship Id="rId12" Type="http://schemas.openxmlformats.org/officeDocument/2006/relationships/hyperlink" Target="http://bu.umc.edu.dz/theses/informatique/DJA4987.pdf" TargetMode="External"/><Relationship Id="rId17" Type="http://schemas.openxmlformats.org/officeDocument/2006/relationships/hyperlink" Target="http://www.laltruiste.com/document.php?url=http://www.laltruiste.com/coursxsl/xpath.ht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lehtml.com/xml/xsl.html" TargetMode="External"/><Relationship Id="rId20" Type="http://schemas.openxmlformats.org/officeDocument/2006/relationships/hyperlink" Target="http://itx-technologies.com/man-linux/xsltproc-processeur-xslt-en-ligne-de-comman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niv-skikda.dz/theses_Memoires/Fac_sciences/Infor" TargetMode="External"/><Relationship Id="rId24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hyperlink" Target="http://oxygen.europe-shareware.org/doc/oXygenUserGuide-stand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2.lifl.fr/~dujardit/recherche/memoire.pdf" TargetMode="External"/><Relationship Id="rId19" Type="http://schemas.openxmlformats.org/officeDocument/2006/relationships/hyperlink" Target="http://www.laltruiste.com/document.php?url=http://www.laltruiste.com/coursxsl/element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2.ifi.auf.org/rapports/tpe-promo10/tipe%20phan_quang" TargetMode="External"/><Relationship Id="rId14" Type="http://schemas.openxmlformats.org/officeDocument/2006/relationships/hyperlink" Target="http://books.google.com/books/about/Le_langage_Prolog.html" TargetMode="External"/><Relationship Id="rId22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BEB2707B4684B009469F2BE781EA677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470FA67-A2DC-4270-B487-0B34F5C75E6E}"/>
      </w:docPartPr>
      <w:docPartBody>
        <w:p w:rsidR="00D5747B" w:rsidRDefault="00FC4336" w:rsidP="00FC4336">
          <w:pPr>
            <w:pStyle w:val="FBEB2707B4684B009469F2BE781EA677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C4336"/>
    <w:rsid w:val="00B27297"/>
    <w:rsid w:val="00D5747B"/>
    <w:rsid w:val="00D7104D"/>
    <w:rsid w:val="00EF6119"/>
    <w:rsid w:val="00FC4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BEB2707B4684B009469F2BE781EA677">
    <w:name w:val="FBEB2707B4684B009469F2BE781EA677"/>
    <w:rsid w:val="00FC433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542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Bibliographie</vt:lpstr>
    </vt:vector>
  </TitlesOfParts>
  <Company>HP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Bibliographie</dc:title>
  <dc:creator>zahra</dc:creator>
  <cp:lastModifiedBy>zahra</cp:lastModifiedBy>
  <cp:revision>20</cp:revision>
  <dcterms:created xsi:type="dcterms:W3CDTF">2012-06-08T08:00:00Z</dcterms:created>
  <dcterms:modified xsi:type="dcterms:W3CDTF">2012-07-03T14:44:00Z</dcterms:modified>
</cp:coreProperties>
</file>